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C7C" w:rsidRPr="00385B19" w:rsidRDefault="007B4CDC">
      <w:pPr>
        <w:rPr>
          <w:b/>
        </w:rPr>
      </w:pPr>
      <w:bookmarkStart w:id="0" w:name="_GoBack"/>
      <w:bookmarkEnd w:id="0"/>
      <w:r w:rsidRPr="00385B19">
        <w:rPr>
          <w:b/>
        </w:rPr>
        <w:t>Det magiske</w:t>
      </w:r>
    </w:p>
    <w:p w:rsidR="00AB67D9" w:rsidRDefault="00AB67D9">
      <w:r>
        <w:t xml:space="preserve">I dag kender </w:t>
      </w:r>
      <w:r w:rsidR="006A19D1">
        <w:t xml:space="preserve">I nok </w:t>
      </w:r>
      <w:r>
        <w:t xml:space="preserve">mest magi og trolddomskunst fra bøger og film. Ikke mindst fra Ringenes Herre og Harry Potter. </w:t>
      </w:r>
      <w:r w:rsidR="003C1F5E">
        <w:t xml:space="preserve">Elsa fra Frost bruger også magi. </w:t>
      </w:r>
      <w:r>
        <w:t>Her bliver brugt hemmelige ritualer, tryllestave, trylleremser og besværgelser.</w:t>
      </w:r>
      <w:r w:rsidR="00F35538">
        <w:t xml:space="preserve"> I </w:t>
      </w:r>
      <w:r>
        <w:t xml:space="preserve">1600-tallet var det en almindelig del af </w:t>
      </w:r>
      <w:r w:rsidR="000A5AE2">
        <w:t xml:space="preserve">folks forståelse af verden. </w:t>
      </w:r>
      <w:r w:rsidR="00F35538">
        <w:t>Men m</w:t>
      </w:r>
      <w:r w:rsidR="000A5AE2">
        <w:t>agi og trolddomskunst har været brugt i Danmark siden bronzealderen og faktisk helt op til vores ti</w:t>
      </w:r>
      <w:r w:rsidR="003C1F5E">
        <w:t>d</w:t>
      </w:r>
      <w:r w:rsidR="00F35538">
        <w:t>.</w:t>
      </w:r>
    </w:p>
    <w:p w:rsidR="007B4CDC" w:rsidRDefault="007B4CDC"/>
    <w:p w:rsidR="00DF13C4" w:rsidRDefault="007B4CDC">
      <w:r>
        <w:t>I 1690’erne</w:t>
      </w:r>
      <w:r w:rsidR="00F35538">
        <w:t>, da de store heksejagter fandt sted,</w:t>
      </w:r>
      <w:r>
        <w:t xml:space="preserve"> var det udbredt at tro på magi ved siden af den almindelige kristne tro. Man troede at </w:t>
      </w:r>
      <w:r w:rsidR="004936E3">
        <w:t xml:space="preserve">der fandtes en bestemt mængde lykke fx hestelykke, mælkelykke eller kornlykke. Det vil sige at hestene er sunde og raske og får gode føl, at køerne giver </w:t>
      </w:r>
      <w:r w:rsidR="003C1F5E">
        <w:t>god, fed</w:t>
      </w:r>
      <w:r w:rsidR="004936E3">
        <w:t xml:space="preserve"> mælk og at man får meget korn til høsten. Man kunne også have ægteskabslykke. Så havde man et lykkeligt ægteskab og fik mange børn. Men ved trolddom og hekseri kunne andre menne</w:t>
      </w:r>
      <w:r w:rsidR="00537334">
        <w:t xml:space="preserve">sker tage lykken fra én og overføre den til sig selv. </w:t>
      </w:r>
      <w:r w:rsidR="000D2531">
        <w:t>Hvis man var trolddomskyndig</w:t>
      </w:r>
      <w:r w:rsidR="00F9526A">
        <w:t>,</w:t>
      </w:r>
      <w:r w:rsidR="000D2531">
        <w:t xml:space="preserve"> kunne man bruge dragedukker eller hunde til at hente rigdom fra andre.</w:t>
      </w:r>
    </w:p>
    <w:p w:rsidR="007B4CDC" w:rsidRDefault="00537334">
      <w:r>
        <w:t>Man troede at hekse kunne feje lykken fra et hus til et andet og nogen kunne så få fx 7 mands lykke. De mennesker der kunne hjælpe med at give én lykke</w:t>
      </w:r>
      <w:r w:rsidR="00280EB4">
        <w:t>,</w:t>
      </w:r>
      <w:r>
        <w:t xml:space="preserve"> </w:t>
      </w:r>
      <w:r w:rsidR="00280EB4">
        <w:t>kaldtes</w:t>
      </w:r>
      <w:r>
        <w:t xml:space="preserve"> også kloge koner eller kloge mænd. </w:t>
      </w:r>
    </w:p>
    <w:p w:rsidR="00265C79" w:rsidRDefault="00265C79">
      <w:r>
        <w:t>Der er mange eksempler på at folk klager over</w:t>
      </w:r>
      <w:r w:rsidR="00F235CD">
        <w:t>,</w:t>
      </w:r>
      <w:r>
        <w:t xml:space="preserve"> at hekse har taget deres ægteskabslykke, hestelykke eller at hekse er skyld i</w:t>
      </w:r>
      <w:r w:rsidR="003C1F5E">
        <w:t>,</w:t>
      </w:r>
      <w:r>
        <w:t xml:space="preserve"> at man ikke kan kærne smør eller brygge øl.</w:t>
      </w:r>
      <w:r w:rsidR="00280EB4">
        <w:t xml:space="preserve"> I Ebeltoft er der eksempler på</w:t>
      </w:r>
      <w:r w:rsidR="003C1F5E">
        <w:t>,</w:t>
      </w:r>
      <w:r w:rsidR="00280EB4">
        <w:t xml:space="preserve"> at man har anklaget hekse for at være skyld i skibsforlis, hestedød og fiskedød i vigen.</w:t>
      </w:r>
    </w:p>
    <w:p w:rsidR="00280EB4" w:rsidRDefault="00280EB4">
      <w:r>
        <w:t>De kloge koner og mænd, der nogle gange blev kaldt hekse, brugte magiske ritualer og trylleremser til at udøve deres kunst. Man mente de kunne helbrede sygdom, skaffe lykke, finde bortkomne eller stjålne ting. Mange mennesker, både fattige og rige, søgte hjælp hos dem og var selvfølgelig glade hvis det virkede. Men hvis det ikke virkede</w:t>
      </w:r>
      <w:r w:rsidR="003C1F5E">
        <w:t>,</w:t>
      </w:r>
      <w:r>
        <w:t xml:space="preserve"> og der fx var en syg person der døde, ja så kunne man anklage dem for at være onde hekse.</w:t>
      </w:r>
    </w:p>
    <w:p w:rsidR="00280EB4" w:rsidRDefault="00280EB4">
      <w:r>
        <w:t>Der var altså både hvid magi og sort magi.</w:t>
      </w:r>
    </w:p>
    <w:p w:rsidR="00280EB4" w:rsidRDefault="00280EB4">
      <w:r w:rsidRPr="00F9526A">
        <w:rPr>
          <w:b/>
        </w:rPr>
        <w:t>Hvid magi</w:t>
      </w:r>
      <w:r>
        <w:t xml:space="preserve"> er når nogen helbredes for en sygdom fx med helbredende urter eller ritualer.</w:t>
      </w:r>
    </w:p>
    <w:p w:rsidR="00280EB4" w:rsidRDefault="00280EB4">
      <w:r w:rsidRPr="00F9526A">
        <w:rPr>
          <w:b/>
        </w:rPr>
        <w:t>Sort magi</w:t>
      </w:r>
      <w:r>
        <w:t xml:space="preserve"> er når man skader andre med magi, fx gør dem syge eller ligefrem dræber dem. Men også når man tager lykken fra nogen og giver den til andre</w:t>
      </w:r>
      <w:r w:rsidR="003C1F5E">
        <w:t xml:space="preserve">. </w:t>
      </w:r>
    </w:p>
    <w:p w:rsidR="00F9526A" w:rsidRDefault="00F9526A"/>
    <w:p w:rsidR="00BC2B58" w:rsidRDefault="00BC2B58">
      <w:r>
        <w:t xml:space="preserve">Brugen af </w:t>
      </w:r>
      <w:r w:rsidRPr="00F9526A">
        <w:rPr>
          <w:b/>
        </w:rPr>
        <w:t>amuletter</w:t>
      </w:r>
      <w:r>
        <w:t xml:space="preserve"> er også en form for magi. En stump af et alterlys havde kraft fra kirken, et stykke af en hyldegren havde hylden/hyldemors kraft.</w:t>
      </w:r>
      <w:r w:rsidR="00F87DBF">
        <w:t xml:space="preserve"> Sygdom kunne overføres til en genstand</w:t>
      </w:r>
      <w:r w:rsidR="003C1F5E">
        <w:t xml:space="preserve">, </w:t>
      </w:r>
      <w:r w:rsidR="00F87DBF">
        <w:t>som så bagefter kastes bort eller stikkes i jorden. Hvis en anden person rør</w:t>
      </w:r>
      <w:r w:rsidR="003C1F5E">
        <w:t>te</w:t>
      </w:r>
      <w:r w:rsidR="00F87DBF">
        <w:t xml:space="preserve"> genstanden</w:t>
      </w:r>
      <w:r w:rsidR="003C1F5E">
        <w:t>,</w:t>
      </w:r>
      <w:r w:rsidR="00F87DBF">
        <w:t xml:space="preserve"> bl</w:t>
      </w:r>
      <w:r w:rsidR="003C1F5E">
        <w:t>ev</w:t>
      </w:r>
      <w:r w:rsidR="00F87DBF">
        <w:t xml:space="preserve"> personen syg.</w:t>
      </w:r>
    </w:p>
    <w:p w:rsidR="00BC2B58" w:rsidRDefault="00BC2B58">
      <w:r>
        <w:t>En anden form for magi kan bruges</w:t>
      </w:r>
      <w:r w:rsidR="003C1F5E">
        <w:t>,</w:t>
      </w:r>
      <w:r>
        <w:t xml:space="preserve"> selvom man ikke er sammen med personen der skal helbredes eller skades. Her </w:t>
      </w:r>
      <w:r w:rsidR="00871FE0">
        <w:t xml:space="preserve">bruger </w:t>
      </w:r>
      <w:r w:rsidR="00FB7697">
        <w:t>den kloge kone</w:t>
      </w:r>
      <w:r w:rsidR="00DF13C4">
        <w:t>/heksen</w:t>
      </w:r>
      <w:r>
        <w:t xml:space="preserve"> noget af </w:t>
      </w:r>
      <w:r w:rsidR="00274E17">
        <w:t>den syges</w:t>
      </w:r>
      <w:r>
        <w:t xml:space="preserve"> tøj i stedet.</w:t>
      </w:r>
    </w:p>
    <w:p w:rsidR="00DF13C4" w:rsidRDefault="00DF13C4">
      <w:r>
        <w:t>I dag er der mange eksempler på brugen af amuletter</w:t>
      </w:r>
      <w:r w:rsidR="003C1F5E">
        <w:t>,</w:t>
      </w:r>
      <w:r>
        <w:t xml:space="preserve"> der skal bringe ekstra kraft til den person der bærer den</w:t>
      </w:r>
      <w:r w:rsidR="004528C8">
        <w:t>, eller for at beskytte mod sygdom.</w:t>
      </w:r>
      <w:r>
        <w:t xml:space="preserve"> Vielsesringe</w:t>
      </w:r>
      <w:r w:rsidR="004528C8">
        <w:t xml:space="preserve">, venindehjerter, guldringe i ørerne, kors, </w:t>
      </w:r>
      <w:proofErr w:type="spellStart"/>
      <w:r w:rsidR="003C1F5E">
        <w:t>T</w:t>
      </w:r>
      <w:r w:rsidR="004528C8">
        <w:t>horshamre</w:t>
      </w:r>
      <w:proofErr w:type="spellEnd"/>
      <w:r w:rsidR="004528C8">
        <w:t>, kastanjer, særlige sten og krystaller er moderne eksempler på amuletter. Rester af troen på magi ser vi</w:t>
      </w:r>
      <w:r w:rsidR="003C1F5E">
        <w:t>,</w:t>
      </w:r>
      <w:r w:rsidR="004528C8">
        <w:t xml:space="preserve"> når man går i samme trøje som en sportshelt, måske ligefrem får noget af tøjet</w:t>
      </w:r>
      <w:r w:rsidR="003C1F5E">
        <w:t xml:space="preserve"> eller en autograf</w:t>
      </w:r>
      <w:r w:rsidR="004528C8">
        <w:t xml:space="preserve"> fra en sportshelt eller popstjerne. </w:t>
      </w:r>
    </w:p>
    <w:p w:rsidR="00F9526A" w:rsidRDefault="00F9526A"/>
    <w:p w:rsidR="00FD0C32" w:rsidRDefault="00F9526A">
      <w:r>
        <w:t xml:space="preserve">Når I skal lave jeres egen </w:t>
      </w:r>
      <w:r w:rsidR="00FD0C32">
        <w:t xml:space="preserve">amuletpose eller tryllestav, skal I bruge jeres viden om magi. </w:t>
      </w:r>
    </w:p>
    <w:p w:rsidR="00F9526A" w:rsidRDefault="00FD0C32">
      <w:r>
        <w:lastRenderedPageBreak/>
        <w:t xml:space="preserve">Til </w:t>
      </w:r>
      <w:r w:rsidRPr="00FD0C32">
        <w:rPr>
          <w:b/>
        </w:rPr>
        <w:t>hvid magi</w:t>
      </w:r>
      <w:r>
        <w:t xml:space="preserve"> kan I bruge positive ting som de helbredende urter, bær, frø, sten, sneglehuse, fjer mm. </w:t>
      </w:r>
    </w:p>
    <w:p w:rsidR="00F9526A" w:rsidRDefault="00FD0C32">
      <w:r>
        <w:t xml:space="preserve">Til </w:t>
      </w:r>
      <w:r w:rsidRPr="00FD0C32">
        <w:rPr>
          <w:b/>
        </w:rPr>
        <w:t>sort magi</w:t>
      </w:r>
      <w:r>
        <w:t xml:space="preserve"> kan I fx bruge edderkoppespind, døde skarnbasser, døde frøer og tudser, uglegylp, knogler og svampe.</w:t>
      </w:r>
    </w:p>
    <w:p w:rsidR="00FD0C32" w:rsidRDefault="00FD0C32" w:rsidP="00F9526A">
      <w:pPr>
        <w:rPr>
          <w:rFonts w:cstheme="minorHAnsi"/>
        </w:rPr>
      </w:pPr>
    </w:p>
    <w:p w:rsidR="00FD0C32" w:rsidRDefault="00FD0C32" w:rsidP="00F9526A">
      <w:pPr>
        <w:rPr>
          <w:rFonts w:cstheme="minorHAnsi"/>
        </w:rPr>
      </w:pPr>
    </w:p>
    <w:p w:rsidR="00F9526A" w:rsidRDefault="00F9526A" w:rsidP="00F9526A">
      <w:pPr>
        <w:rPr>
          <w:rFonts w:cstheme="minorHAnsi"/>
          <w:b/>
        </w:rPr>
      </w:pPr>
      <w:r w:rsidRPr="00FD0C32">
        <w:rPr>
          <w:rFonts w:cstheme="minorHAnsi"/>
          <w:b/>
        </w:rPr>
        <w:t>Heksekunster</w:t>
      </w:r>
    </w:p>
    <w:p w:rsidR="00FD0C32" w:rsidRDefault="00FD0C32" w:rsidP="00F9526A">
      <w:pPr>
        <w:rPr>
          <w:rFonts w:cstheme="minorHAnsi"/>
          <w:b/>
        </w:rPr>
      </w:pPr>
    </w:p>
    <w:p w:rsidR="00FD0C32" w:rsidRPr="00FD0C32" w:rsidRDefault="00274E17" w:rsidP="00F9526A">
      <w:pPr>
        <w:rPr>
          <w:rFonts w:cstheme="minorHAnsi"/>
          <w:b/>
        </w:rPr>
      </w:pPr>
      <w:r>
        <w:rPr>
          <w:rFonts w:cstheme="minorHAnsi"/>
          <w:b/>
        </w:rPr>
        <w:t>Her er nogle eksempler på hvordan de virkelige kloge koner lavede magi:</w:t>
      </w:r>
    </w:p>
    <w:p w:rsidR="00F9526A" w:rsidRPr="00716726" w:rsidRDefault="00F9526A" w:rsidP="00F9526A">
      <w:pPr>
        <w:spacing w:before="100" w:beforeAutospacing="1" w:after="100" w:afterAutospacing="1"/>
        <w:rPr>
          <w:rFonts w:eastAsia="Times New Roman" w:cstheme="minorHAnsi"/>
          <w:lang w:eastAsia="da-DK"/>
        </w:rPr>
      </w:pPr>
      <w:r w:rsidRPr="00716726">
        <w:rPr>
          <w:rFonts w:eastAsia="Times New Roman" w:cstheme="minorHAnsi"/>
          <w:lang w:eastAsia="da-DK"/>
        </w:rPr>
        <w:t xml:space="preserve">Vorter: Stryg en hyldestav mod vorterne og stik den ned i jorden. Pas på: den der fjerner staven </w:t>
      </w:r>
      <w:proofErr w:type="spellStart"/>
      <w:r w:rsidRPr="00716726">
        <w:rPr>
          <w:rFonts w:eastAsia="Times New Roman" w:cstheme="minorHAnsi"/>
          <w:lang w:eastAsia="da-DK"/>
        </w:rPr>
        <w:t>får</w:t>
      </w:r>
      <w:proofErr w:type="spellEnd"/>
      <w:r w:rsidRPr="00716726">
        <w:rPr>
          <w:rFonts w:eastAsia="Times New Roman" w:cstheme="minorHAnsi"/>
          <w:lang w:eastAsia="da-DK"/>
        </w:rPr>
        <w:t xml:space="preserve"> vorterne.</w:t>
      </w:r>
      <w:r w:rsidRPr="00716726">
        <w:rPr>
          <w:rFonts w:eastAsia="Times New Roman" w:cstheme="minorHAnsi"/>
          <w:lang w:eastAsia="da-DK"/>
        </w:rPr>
        <w:br/>
        <w:t xml:space="preserve">Eller: Hent muld fra </w:t>
      </w:r>
      <w:proofErr w:type="spellStart"/>
      <w:r w:rsidRPr="00716726">
        <w:rPr>
          <w:rFonts w:eastAsia="Times New Roman" w:cstheme="minorHAnsi"/>
          <w:lang w:eastAsia="da-DK"/>
        </w:rPr>
        <w:t>kirkegården</w:t>
      </w:r>
      <w:proofErr w:type="spellEnd"/>
      <w:r w:rsidRPr="00716726">
        <w:rPr>
          <w:rFonts w:eastAsia="Times New Roman" w:cstheme="minorHAnsi"/>
          <w:lang w:eastAsia="da-DK"/>
        </w:rPr>
        <w:t xml:space="preserve"> og stryg det over vorterne 3 torsdage i træk. Ekstra kraft ved </w:t>
      </w:r>
      <w:proofErr w:type="spellStart"/>
      <w:r w:rsidRPr="00716726">
        <w:rPr>
          <w:rFonts w:eastAsia="Times New Roman" w:cstheme="minorHAnsi"/>
          <w:lang w:eastAsia="da-DK"/>
        </w:rPr>
        <w:t>fuldmåne</w:t>
      </w:r>
      <w:proofErr w:type="spellEnd"/>
      <w:r w:rsidRPr="00716726">
        <w:rPr>
          <w:rFonts w:eastAsia="Times New Roman" w:cstheme="minorHAnsi"/>
          <w:lang w:eastAsia="da-DK"/>
        </w:rPr>
        <w:t xml:space="preserve">. </w:t>
      </w:r>
    </w:p>
    <w:p w:rsidR="00F9526A" w:rsidRPr="00716726" w:rsidRDefault="00F9526A" w:rsidP="00F9526A">
      <w:pPr>
        <w:spacing w:before="100" w:beforeAutospacing="1" w:after="100" w:afterAutospacing="1"/>
        <w:rPr>
          <w:rFonts w:eastAsia="Times New Roman" w:cstheme="minorHAnsi"/>
          <w:lang w:eastAsia="da-DK"/>
        </w:rPr>
      </w:pPr>
      <w:r w:rsidRPr="00716726">
        <w:rPr>
          <w:rFonts w:eastAsia="Times New Roman" w:cstheme="minorHAnsi"/>
          <w:lang w:eastAsia="da-DK"/>
        </w:rPr>
        <w:t xml:space="preserve">Hyldetræet var tit brugt i helbredelsesritualer. Her er opskriften på en salve der kunne bruges, hvis man bl.a. havde ondt i halsen eller havde en brækket knogle: Bland hyldebark med tørret </w:t>
      </w:r>
      <w:proofErr w:type="spellStart"/>
      <w:r w:rsidRPr="00716726">
        <w:rPr>
          <w:rFonts w:eastAsia="Times New Roman" w:cstheme="minorHAnsi"/>
          <w:lang w:eastAsia="da-DK"/>
        </w:rPr>
        <w:t>blomkål</w:t>
      </w:r>
      <w:proofErr w:type="spellEnd"/>
      <w:r w:rsidRPr="00716726">
        <w:rPr>
          <w:rFonts w:eastAsia="Times New Roman" w:cstheme="minorHAnsi"/>
          <w:lang w:eastAsia="da-DK"/>
        </w:rPr>
        <w:t xml:space="preserve">, lidt hundelort, voks af </w:t>
      </w:r>
      <w:proofErr w:type="spellStart"/>
      <w:r w:rsidRPr="00716726">
        <w:rPr>
          <w:rFonts w:eastAsia="Times New Roman" w:cstheme="minorHAnsi"/>
          <w:lang w:eastAsia="da-DK"/>
        </w:rPr>
        <w:t>kirkelys</w:t>
      </w:r>
      <w:proofErr w:type="spellEnd"/>
      <w:r w:rsidRPr="00716726">
        <w:rPr>
          <w:rFonts w:eastAsia="Times New Roman" w:cstheme="minorHAnsi"/>
          <w:lang w:eastAsia="da-DK"/>
        </w:rPr>
        <w:t>, og olie fra hvide liljer.</w:t>
      </w:r>
      <w:r w:rsidRPr="00716726">
        <w:rPr>
          <w:rFonts w:eastAsia="Times New Roman" w:cstheme="minorHAnsi"/>
          <w:lang w:eastAsia="da-DK"/>
        </w:rPr>
        <w:br/>
        <w:t xml:space="preserve">Eller til husmedicin til syge børn: Stjæl en pot mælk tre torsdage i træk. Kog den hver gang med mellem- barken af hyld. Vask </w:t>
      </w:r>
      <w:proofErr w:type="spellStart"/>
      <w:r w:rsidRPr="00716726">
        <w:rPr>
          <w:rFonts w:eastAsia="Times New Roman" w:cstheme="minorHAnsi"/>
          <w:lang w:eastAsia="da-DK"/>
        </w:rPr>
        <w:t>sa</w:t>
      </w:r>
      <w:proofErr w:type="spellEnd"/>
      <w:r w:rsidRPr="00716726">
        <w:rPr>
          <w:rFonts w:eastAsia="Times New Roman" w:cstheme="minorHAnsi"/>
          <w:lang w:eastAsia="da-DK"/>
        </w:rPr>
        <w:t xml:space="preserve">̊ det syge barn og grav resten af mælken ned under en hyld med en sølvmønt og det syge barns skjorte. </w:t>
      </w:r>
    </w:p>
    <w:p w:rsidR="00F9526A" w:rsidRDefault="00F9526A" w:rsidP="00F9526A">
      <w:pPr>
        <w:spacing w:before="100" w:beforeAutospacing="1" w:after="100" w:afterAutospacing="1"/>
        <w:rPr>
          <w:rFonts w:eastAsia="Times New Roman" w:cstheme="minorHAnsi"/>
          <w:lang w:eastAsia="da-DK"/>
        </w:rPr>
      </w:pPr>
      <w:r w:rsidRPr="00716726">
        <w:rPr>
          <w:rFonts w:eastAsia="Times New Roman" w:cstheme="minorHAnsi"/>
          <w:lang w:eastAsia="da-DK"/>
        </w:rPr>
        <w:t xml:space="preserve">Man kunne </w:t>
      </w:r>
      <w:proofErr w:type="spellStart"/>
      <w:r w:rsidRPr="00716726">
        <w:rPr>
          <w:rFonts w:eastAsia="Times New Roman" w:cstheme="minorHAnsi"/>
          <w:lang w:eastAsia="da-DK"/>
        </w:rPr>
        <w:t>ogsa</w:t>
      </w:r>
      <w:proofErr w:type="spellEnd"/>
      <w:r w:rsidRPr="00716726">
        <w:rPr>
          <w:rFonts w:eastAsia="Times New Roman" w:cstheme="minorHAnsi"/>
          <w:lang w:eastAsia="da-DK"/>
        </w:rPr>
        <w:t>̊ bare tørre hyldeblomster og lave te af dem eller drikke hyldebærsaft. En metode der bruges den dag i dag.</w:t>
      </w:r>
      <w:r w:rsidRPr="00716726">
        <w:rPr>
          <w:rFonts w:eastAsia="Times New Roman" w:cstheme="minorHAnsi"/>
          <w:lang w:eastAsia="da-DK"/>
        </w:rPr>
        <w:br/>
        <w:t xml:space="preserve">Særligt effektiv var hyldetræet hvis det voksede på et andet træ, fx en pil. Det har </w:t>
      </w:r>
      <w:proofErr w:type="spellStart"/>
      <w:r w:rsidRPr="00716726">
        <w:rPr>
          <w:rFonts w:eastAsia="Times New Roman" w:cstheme="minorHAnsi"/>
          <w:lang w:eastAsia="da-DK"/>
        </w:rPr>
        <w:t>måske</w:t>
      </w:r>
      <w:proofErr w:type="spellEnd"/>
      <w:r w:rsidRPr="00716726">
        <w:rPr>
          <w:rFonts w:eastAsia="Times New Roman" w:cstheme="minorHAnsi"/>
          <w:lang w:eastAsia="da-DK"/>
        </w:rPr>
        <w:t xml:space="preserve"> været en fugl, der har tabt et hyldebær i en grenkløft, hvor den </w:t>
      </w:r>
      <w:proofErr w:type="spellStart"/>
      <w:r w:rsidRPr="00716726">
        <w:rPr>
          <w:rFonts w:eastAsia="Times New Roman" w:cstheme="minorHAnsi"/>
          <w:lang w:eastAsia="da-DK"/>
        </w:rPr>
        <w:t>sa</w:t>
      </w:r>
      <w:proofErr w:type="spellEnd"/>
      <w:r w:rsidRPr="00716726">
        <w:rPr>
          <w:rFonts w:eastAsia="Times New Roman" w:cstheme="minorHAnsi"/>
          <w:lang w:eastAsia="da-DK"/>
        </w:rPr>
        <w:t xml:space="preserve">̊ kunne gro. </w:t>
      </w:r>
      <w:proofErr w:type="spellStart"/>
      <w:r w:rsidRPr="00716726">
        <w:rPr>
          <w:rFonts w:eastAsia="Times New Roman" w:cstheme="minorHAnsi"/>
          <w:lang w:eastAsia="da-DK"/>
        </w:rPr>
        <w:t>Sådan</w:t>
      </w:r>
      <w:proofErr w:type="spellEnd"/>
      <w:r w:rsidRPr="00716726">
        <w:rPr>
          <w:rFonts w:eastAsia="Times New Roman" w:cstheme="minorHAnsi"/>
          <w:lang w:eastAsia="da-DK"/>
        </w:rPr>
        <w:t xml:space="preserve"> en hyldegren skulle man skære i skiver og sy på et stykke ”</w:t>
      </w:r>
      <w:proofErr w:type="spellStart"/>
      <w:r w:rsidRPr="00716726">
        <w:rPr>
          <w:rFonts w:eastAsia="Times New Roman" w:cstheme="minorHAnsi"/>
          <w:lang w:eastAsia="da-DK"/>
        </w:rPr>
        <w:t>sindal</w:t>
      </w:r>
      <w:proofErr w:type="spellEnd"/>
      <w:r w:rsidRPr="00716726">
        <w:rPr>
          <w:rFonts w:eastAsia="Times New Roman" w:cstheme="minorHAnsi"/>
          <w:lang w:eastAsia="da-DK"/>
        </w:rPr>
        <w:t xml:space="preserve">”(silkestof) og hænge det om den syges hals, indtil </w:t>
      </w:r>
      <w:proofErr w:type="spellStart"/>
      <w:r w:rsidRPr="00716726">
        <w:rPr>
          <w:rFonts w:eastAsia="Times New Roman" w:cstheme="minorHAnsi"/>
          <w:lang w:eastAsia="da-DK"/>
        </w:rPr>
        <w:t>tråden</w:t>
      </w:r>
      <w:proofErr w:type="spellEnd"/>
      <w:r w:rsidRPr="00716726">
        <w:rPr>
          <w:rFonts w:eastAsia="Times New Roman" w:cstheme="minorHAnsi"/>
          <w:lang w:eastAsia="da-DK"/>
        </w:rPr>
        <w:t xml:space="preserve"> blev opløst. Men ingen </w:t>
      </w:r>
      <w:proofErr w:type="spellStart"/>
      <w:r w:rsidRPr="00716726">
        <w:rPr>
          <w:rFonts w:eastAsia="Times New Roman" w:cstheme="minorHAnsi"/>
          <w:lang w:eastAsia="da-DK"/>
        </w:rPr>
        <w:t>måtte</w:t>
      </w:r>
      <w:proofErr w:type="spellEnd"/>
      <w:r w:rsidRPr="00716726">
        <w:rPr>
          <w:rFonts w:eastAsia="Times New Roman" w:cstheme="minorHAnsi"/>
          <w:lang w:eastAsia="da-DK"/>
        </w:rPr>
        <w:t xml:space="preserve"> berøre amuletten, som det jo var. </w:t>
      </w:r>
    </w:p>
    <w:p w:rsidR="00677899" w:rsidRPr="001D3A39" w:rsidRDefault="00677899" w:rsidP="00677899">
      <w:pPr>
        <w:rPr>
          <w:rFonts w:ascii="Calibri" w:eastAsia="Times New Roman" w:hAnsi="Calibri" w:cs="Calibri"/>
          <w:b/>
          <w:color w:val="000000"/>
          <w:lang w:eastAsia="da-DK"/>
        </w:rPr>
      </w:pPr>
      <w:r w:rsidRPr="001D3A39">
        <w:rPr>
          <w:rFonts w:ascii="Calibri" w:eastAsia="Times New Roman" w:hAnsi="Calibri" w:cs="Calibri"/>
          <w:b/>
          <w:color w:val="000000"/>
          <w:lang w:eastAsia="da-DK"/>
        </w:rPr>
        <w:t>Hellige kilder</w:t>
      </w:r>
    </w:p>
    <w:p w:rsidR="00677899" w:rsidRPr="001D3A39" w:rsidRDefault="00677899" w:rsidP="00677899">
      <w:pPr>
        <w:rPr>
          <w:rFonts w:ascii="Calibri" w:eastAsia="Times New Roman" w:hAnsi="Calibri" w:cs="Calibri"/>
          <w:color w:val="000000"/>
          <w:lang w:eastAsia="da-DK"/>
        </w:rPr>
      </w:pPr>
      <w:r w:rsidRPr="001D3A39">
        <w:rPr>
          <w:rFonts w:ascii="Calibri" w:eastAsia="Times New Roman" w:hAnsi="Calibri" w:cs="Calibri"/>
          <w:color w:val="000000"/>
          <w:lang w:eastAsia="da-DK"/>
        </w:rPr>
        <w:t>Ligesom de magiske urter kan bruges til helbredelse og beskyttelse, kan hellige kilder også bruges. Kilden har rent, klart vand der kommer fra Jordens indre. Derfor har det helbredende kraft. Men det er ikke nok at drikke det, der skal nogle magiske ritualer til at forstærke virkningen! Heksen Danny Druehyld har nogle forslag:</w:t>
      </w:r>
    </w:p>
    <w:p w:rsidR="00677899" w:rsidRPr="001D3A39" w:rsidRDefault="00677899" w:rsidP="00677899">
      <w:pPr>
        <w:pStyle w:val="Listeafsnit"/>
        <w:numPr>
          <w:ilvl w:val="0"/>
          <w:numId w:val="1"/>
        </w:numPr>
        <w:rPr>
          <w:rFonts w:ascii="Calibri" w:eastAsia="Times New Roman" w:hAnsi="Calibri" w:cs="Calibri"/>
          <w:color w:val="000000"/>
          <w:lang w:eastAsia="da-DK"/>
        </w:rPr>
      </w:pPr>
      <w:r w:rsidRPr="001D3A39">
        <w:rPr>
          <w:rFonts w:ascii="Calibri" w:eastAsia="Times New Roman" w:hAnsi="Calibri" w:cs="Calibri"/>
          <w:color w:val="000000"/>
          <w:lang w:eastAsia="da-DK"/>
        </w:rPr>
        <w:t>Gå til kilden en dag med sol og kast en krans af friske urter i kilden. Hvis du ønsker at styrke dine kreative evner eller dit livsmod, skal du gå tre gange venstre rundt om kilden. Hvis det er helbredelse af sygdomme i kroppen du ønsker, skal du gå tre gange højre om. Tag derefter noget af vandet og kast det mod solen tre gange. Til sidst bader du den del af kroppen du vil styrke i vandet. Det hele skal foregå i stilhed.</w:t>
      </w:r>
    </w:p>
    <w:p w:rsidR="00677899" w:rsidRPr="001D3A39" w:rsidRDefault="00677899" w:rsidP="00677899">
      <w:pPr>
        <w:pStyle w:val="Listeafsnit"/>
        <w:numPr>
          <w:ilvl w:val="0"/>
          <w:numId w:val="1"/>
        </w:numPr>
        <w:rPr>
          <w:rFonts w:ascii="Calibri" w:eastAsia="Times New Roman" w:hAnsi="Calibri" w:cs="Calibri"/>
          <w:color w:val="000000"/>
          <w:lang w:eastAsia="da-DK"/>
        </w:rPr>
      </w:pPr>
      <w:r w:rsidRPr="001D3A39">
        <w:rPr>
          <w:rFonts w:ascii="Calibri" w:eastAsia="Times New Roman" w:hAnsi="Calibri" w:cs="Calibri"/>
          <w:color w:val="000000"/>
          <w:lang w:eastAsia="da-DK"/>
        </w:rPr>
        <w:t xml:space="preserve">Du kan også samle vand fra kilden i en flaske, og senere vaske den del af kroppen der skal helbredes. Helst en torsdag, og gerne tre torsdage i træk. Valborgsaften og sankthansaften er der 9 gange så meget kraft i vandet som normalt. </w:t>
      </w:r>
    </w:p>
    <w:p w:rsidR="00677899" w:rsidRPr="001D3A39" w:rsidRDefault="00677899" w:rsidP="00677899">
      <w:pPr>
        <w:rPr>
          <w:rFonts w:ascii="Calibri" w:eastAsia="Times New Roman" w:hAnsi="Calibri" w:cs="Calibri"/>
          <w:i/>
          <w:color w:val="000000"/>
          <w:lang w:eastAsia="da-DK"/>
        </w:rPr>
      </w:pPr>
      <w:r w:rsidRPr="001D3A39">
        <w:rPr>
          <w:rFonts w:ascii="Calibri" w:eastAsia="Times New Roman" w:hAnsi="Calibri" w:cs="Calibri"/>
          <w:i/>
          <w:color w:val="000000"/>
          <w:lang w:eastAsia="da-DK"/>
        </w:rPr>
        <w:t>Et sagn fra Viborg fortæller om en familie, der havde et sygt barn. De fik først det råd at føre barnet tre gange gennem et led. Det hjalp ikke,</w:t>
      </w:r>
    </w:p>
    <w:p w:rsidR="00677899" w:rsidRPr="001D3A39" w:rsidRDefault="00677899" w:rsidP="00677899">
      <w:pPr>
        <w:rPr>
          <w:rFonts w:ascii="Calibri" w:eastAsia="Times New Roman" w:hAnsi="Calibri" w:cs="Calibri"/>
          <w:i/>
          <w:color w:val="000000"/>
          <w:lang w:eastAsia="da-DK"/>
        </w:rPr>
      </w:pPr>
      <w:r w:rsidRPr="001D3A39">
        <w:rPr>
          <w:rFonts w:ascii="Calibri" w:eastAsia="Times New Roman" w:hAnsi="Calibri" w:cs="Calibri"/>
          <w:i/>
          <w:color w:val="000000"/>
          <w:lang w:eastAsia="da-DK"/>
        </w:rPr>
        <w:t xml:space="preserve">Så prøvede de at trække barnet under en græstørv tre gange, og lægge tørven på plads bagefter. Det hjalp heller ikke. Til sidst fik de det råd, at tage til kilden ved Jegstrup Valborgsaften. Men </w:t>
      </w:r>
      <w:r w:rsidRPr="001D3A39">
        <w:rPr>
          <w:rFonts w:ascii="Calibri" w:eastAsia="Times New Roman" w:hAnsi="Calibri" w:cs="Calibri"/>
          <w:i/>
          <w:color w:val="000000"/>
          <w:lang w:eastAsia="da-DK"/>
        </w:rPr>
        <w:lastRenderedPageBreak/>
        <w:t>inden skulle de til pottemageren i Sorring og have en ny potte. Brugte potter duede ikke. Og de måtte heller ikke betale for den. Da de kom til kilden kunne de se, at der lå mange ødelagte potter rundt om. Og i buskene hang der forskellige beklædningsgenstande og klude. Så øsede de det kolde vand over barnet og gav det lidt at drikke også. Det hjalp!</w:t>
      </w:r>
    </w:p>
    <w:p w:rsidR="00677899" w:rsidRPr="001D3A39" w:rsidRDefault="00677899" w:rsidP="00677899">
      <w:pPr>
        <w:rPr>
          <w:rFonts w:ascii="Calibri" w:eastAsia="Times New Roman" w:hAnsi="Calibri" w:cs="Calibri"/>
          <w:color w:val="000000"/>
          <w:lang w:eastAsia="da-DK"/>
        </w:rPr>
      </w:pPr>
    </w:p>
    <w:p w:rsidR="00677899" w:rsidRPr="001D3A39" w:rsidRDefault="00677899" w:rsidP="00677899">
      <w:pPr>
        <w:rPr>
          <w:rFonts w:ascii="Calibri" w:eastAsia="Times New Roman" w:hAnsi="Calibri" w:cs="Calibri"/>
          <w:color w:val="000000"/>
          <w:lang w:eastAsia="da-DK"/>
        </w:rPr>
      </w:pPr>
      <w:r w:rsidRPr="001D3A39">
        <w:rPr>
          <w:rFonts w:ascii="Calibri" w:eastAsia="Times New Roman" w:hAnsi="Calibri" w:cs="Calibri"/>
          <w:color w:val="000000"/>
          <w:lang w:eastAsia="da-DK"/>
        </w:rPr>
        <w:t>Omkring 1900 kendte man ca. 500 hellige kilder i Danmark. 185 besøgtes sankthansaften, men 32 besøgtes Valborgsaften (mest i Østjylland)</w:t>
      </w:r>
    </w:p>
    <w:p w:rsidR="00677899" w:rsidRPr="001D3A39" w:rsidRDefault="00677899" w:rsidP="00677899">
      <w:pPr>
        <w:autoSpaceDE w:val="0"/>
        <w:autoSpaceDN w:val="0"/>
        <w:adjustRightInd w:val="0"/>
        <w:rPr>
          <w:rFonts w:ascii="Helvetica Neue" w:hAnsi="Helvetica Neue" w:cs="Helvetica Neue"/>
          <w:color w:val="000000"/>
        </w:rPr>
      </w:pPr>
    </w:p>
    <w:p w:rsidR="00677899" w:rsidRDefault="00677899" w:rsidP="00677899"/>
    <w:p w:rsidR="00FD0C32" w:rsidRPr="00716726" w:rsidRDefault="00FD0C32" w:rsidP="00F9526A">
      <w:pPr>
        <w:spacing w:before="100" w:beforeAutospacing="1" w:after="100" w:afterAutospacing="1"/>
        <w:rPr>
          <w:rFonts w:eastAsia="Times New Roman" w:cstheme="minorHAnsi"/>
          <w:lang w:eastAsia="da-DK"/>
        </w:rPr>
      </w:pPr>
    </w:p>
    <w:p w:rsidR="00F9526A" w:rsidRDefault="00F9526A"/>
    <w:sectPr w:rsidR="00F9526A" w:rsidSect="00706BE1">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B2065"/>
    <w:multiLevelType w:val="hybridMultilevel"/>
    <w:tmpl w:val="E4368E74"/>
    <w:lvl w:ilvl="0" w:tplc="E9E0F10C">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DC"/>
    <w:rsid w:val="00055718"/>
    <w:rsid w:val="000A5AE2"/>
    <w:rsid w:val="000D2531"/>
    <w:rsid w:val="001D3A39"/>
    <w:rsid w:val="00265C79"/>
    <w:rsid w:val="00274E17"/>
    <w:rsid w:val="00280EB4"/>
    <w:rsid w:val="00385B19"/>
    <w:rsid w:val="003C1F5E"/>
    <w:rsid w:val="00432015"/>
    <w:rsid w:val="004528C8"/>
    <w:rsid w:val="004936E3"/>
    <w:rsid w:val="00537334"/>
    <w:rsid w:val="00677899"/>
    <w:rsid w:val="006A19D1"/>
    <w:rsid w:val="00706BE1"/>
    <w:rsid w:val="007352A7"/>
    <w:rsid w:val="007B4CDC"/>
    <w:rsid w:val="00871FE0"/>
    <w:rsid w:val="008A21CA"/>
    <w:rsid w:val="009636B8"/>
    <w:rsid w:val="00A14828"/>
    <w:rsid w:val="00AB67D9"/>
    <w:rsid w:val="00BC2B58"/>
    <w:rsid w:val="00BD2C46"/>
    <w:rsid w:val="00CC6F40"/>
    <w:rsid w:val="00DF13C4"/>
    <w:rsid w:val="00E769D2"/>
    <w:rsid w:val="00F235CD"/>
    <w:rsid w:val="00F35538"/>
    <w:rsid w:val="00F87DBF"/>
    <w:rsid w:val="00F9526A"/>
    <w:rsid w:val="00FB7697"/>
    <w:rsid w:val="00FD0C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D8311134-870D-5A40-B61C-3F4AA3C59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778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932</Words>
  <Characters>5691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Peter Stenbæk Jensen</dc:creator>
  <cp:keywords/>
  <dc:description/>
  <cp:lastModifiedBy>Hans Peter Stenbæk Jensen</cp:lastModifiedBy>
  <cp:revision>2</cp:revision>
  <cp:lastPrinted>2023-06-12T20:17:00Z</cp:lastPrinted>
  <dcterms:created xsi:type="dcterms:W3CDTF">2023-06-19T19:45:00Z</dcterms:created>
  <dcterms:modified xsi:type="dcterms:W3CDTF">2023-06-19T19:45:00Z</dcterms:modified>
</cp:coreProperties>
</file>