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C494" w14:textId="77777777" w:rsidR="00674F93" w:rsidRPr="00E05A69" w:rsidRDefault="00674F93" w:rsidP="00674F93">
      <w:pPr>
        <w:spacing w:after="0"/>
        <w:rPr>
          <w:sz w:val="32"/>
          <w:szCs w:val="32"/>
        </w:rPr>
      </w:pPr>
      <w:r w:rsidRPr="00E05A69">
        <w:rPr>
          <w:b/>
          <w:sz w:val="32"/>
          <w:szCs w:val="32"/>
        </w:rPr>
        <w:t>Byg en</w:t>
      </w:r>
      <w:r>
        <w:rPr>
          <w:b/>
          <w:sz w:val="32"/>
          <w:szCs w:val="32"/>
        </w:rPr>
        <w:t xml:space="preserve"> lille</w:t>
      </w:r>
      <w:r w:rsidRPr="00E05A69">
        <w:rPr>
          <w:b/>
          <w:sz w:val="32"/>
          <w:szCs w:val="32"/>
        </w:rPr>
        <w:t xml:space="preserve"> vandmølle</w:t>
      </w:r>
    </w:p>
    <w:p w14:paraId="111F42BA" w14:textId="77777777" w:rsidR="00674F93" w:rsidRDefault="00674F93" w:rsidP="00674F93">
      <w:pPr>
        <w:spacing w:after="0"/>
      </w:pPr>
    </w:p>
    <w:p w14:paraId="774F8EB1" w14:textId="77777777" w:rsidR="00674F93" w:rsidRPr="00E05A69" w:rsidRDefault="00674F93" w:rsidP="00674F93">
      <w:pPr>
        <w:spacing w:after="0"/>
        <w:rPr>
          <w:b/>
          <w:sz w:val="28"/>
          <w:szCs w:val="28"/>
        </w:rPr>
      </w:pPr>
      <w:r w:rsidRPr="00E05A69">
        <w:rPr>
          <w:b/>
          <w:sz w:val="28"/>
          <w:szCs w:val="28"/>
        </w:rPr>
        <w:t>Kort om vand og vandmøller</w:t>
      </w:r>
    </w:p>
    <w:p w14:paraId="42221430" w14:textId="77777777" w:rsidR="00674F93" w:rsidRDefault="00674F93" w:rsidP="00674F93">
      <w:pPr>
        <w:spacing w:after="0"/>
      </w:pPr>
      <w:r>
        <w:t xml:space="preserve">Der er masser af energi i vand, der bevæger sig. Tadre Mølle bliver drevet af vandenergi fra Taderød bæk. Vandet bliver samlet i mølledammen – og </w:t>
      </w:r>
      <w:r w:rsidR="008F52F9">
        <w:t xml:space="preserve">løber </w:t>
      </w:r>
      <w:r>
        <w:t>via en rende over til vandhjulet, som drejer rundt. På den måde kan mølleren udnytte vandets kræfter. Møllehjulet trækker to store møllesten. I mellem dem bliver kornet malet til mel. I gamle dage blev vandkraften også brugt til at save brænde, skære hakkelse og stampe tøj.</w:t>
      </w:r>
    </w:p>
    <w:p w14:paraId="306D40E4" w14:textId="77777777" w:rsidR="00674F93" w:rsidRDefault="00674F93" w:rsidP="00674F93">
      <w:pPr>
        <w:spacing w:after="0"/>
      </w:pPr>
    </w:p>
    <w:p w14:paraId="6A5F414B" w14:textId="77777777" w:rsidR="00674F93" w:rsidRPr="00B92808" w:rsidRDefault="00674F93" w:rsidP="00674F93">
      <w:pPr>
        <w:spacing w:after="0"/>
        <w:rPr>
          <w:b/>
        </w:rPr>
      </w:pPr>
      <w:r w:rsidRPr="00B92808">
        <w:rPr>
          <w:b/>
        </w:rPr>
        <w:t>Vandhjul af pap</w:t>
      </w:r>
    </w:p>
    <w:p w14:paraId="6358CB9C" w14:textId="77777777" w:rsidR="00674F93" w:rsidRDefault="00674F93" w:rsidP="00674F93">
      <w:pPr>
        <w:spacing w:after="0"/>
      </w:pPr>
      <w:r>
        <w:t xml:space="preserve">Prøv selv at klippe en lille vandmølle af pap og se den dreje i bækken. </w:t>
      </w:r>
      <w:r w:rsidR="008F52F9">
        <w:t xml:space="preserve">Du er velkommen til selv at finde på et hjul. Du kan også bruge </w:t>
      </w:r>
      <w:r w:rsidR="00357A9D">
        <w:t xml:space="preserve">passer og linealer til at tegne </w:t>
      </w:r>
      <w:r w:rsidR="008F52F9">
        <w:t>skabelonen her</w:t>
      </w:r>
      <w:r w:rsidR="00357A9D">
        <w:t xml:space="preserve"> af</w:t>
      </w:r>
      <w:r w:rsidR="008F52F9">
        <w:t xml:space="preserve"> til en lille vandmølle</w:t>
      </w:r>
      <w:r w:rsidR="00357A9D">
        <w:t xml:space="preserve"> med skovlhjul</w:t>
      </w:r>
      <w:r w:rsidR="008F52F9">
        <w:t>. Se også modellen i kassen</w:t>
      </w:r>
      <w:r>
        <w:t>.</w:t>
      </w:r>
    </w:p>
    <w:p w14:paraId="6088190E" w14:textId="77777777" w:rsidR="00674F93" w:rsidRDefault="00674F93" w:rsidP="00674F93">
      <w:pPr>
        <w:spacing w:after="0"/>
      </w:pPr>
    </w:p>
    <w:p w14:paraId="603611D0" w14:textId="77777777" w:rsidR="00674F93" w:rsidRPr="008E1A99" w:rsidRDefault="00102D4B" w:rsidP="008E1A99">
      <w:pPr>
        <w:spacing w:after="0"/>
        <w:jc w:val="center"/>
      </w:pPr>
      <w:r>
        <w:rPr>
          <w:noProof/>
          <w:lang w:eastAsia="da-DK"/>
        </w:rPr>
        <w:drawing>
          <wp:inline distT="0" distB="0" distL="0" distR="0" wp14:anchorId="6A923CA3" wp14:editId="072D1681">
            <wp:extent cx="5265620" cy="5021580"/>
            <wp:effectExtent l="0" t="0" r="0" b="762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175" cy="502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64FB4" w14:textId="77777777" w:rsidR="00674F93" w:rsidRPr="008133CF" w:rsidRDefault="00674F93" w:rsidP="00674F93">
      <w:pPr>
        <w:spacing w:after="0"/>
        <w:rPr>
          <w:b/>
          <w:sz w:val="28"/>
          <w:szCs w:val="28"/>
        </w:rPr>
      </w:pPr>
      <w:r w:rsidRPr="008133CF">
        <w:rPr>
          <w:b/>
          <w:sz w:val="28"/>
          <w:szCs w:val="28"/>
        </w:rPr>
        <w:t>Hvad skal du bruge</w:t>
      </w:r>
    </w:p>
    <w:p w14:paraId="2B3C5886" w14:textId="77777777" w:rsidR="00674F93" w:rsidRDefault="00674F93" w:rsidP="00674F93">
      <w:pPr>
        <w:pStyle w:val="Listeafsnit"/>
        <w:numPr>
          <w:ilvl w:val="0"/>
          <w:numId w:val="1"/>
        </w:numPr>
        <w:spacing w:after="0"/>
      </w:pPr>
      <w:r>
        <w:t>Saks, blyant, passer, lineal</w:t>
      </w:r>
    </w:p>
    <w:p w14:paraId="451CE5FF" w14:textId="77777777" w:rsidR="00674F93" w:rsidRDefault="00674F93" w:rsidP="00674F93">
      <w:pPr>
        <w:pStyle w:val="Listeafsnit"/>
        <w:numPr>
          <w:ilvl w:val="0"/>
          <w:numId w:val="1"/>
        </w:numPr>
        <w:spacing w:after="0"/>
      </w:pPr>
      <w:r>
        <w:t>Pap</w:t>
      </w:r>
    </w:p>
    <w:p w14:paraId="00B02EE6" w14:textId="77777777" w:rsidR="00674F93" w:rsidRDefault="00674F93" w:rsidP="00674F93">
      <w:pPr>
        <w:pStyle w:val="Listeafsnit"/>
        <w:numPr>
          <w:ilvl w:val="0"/>
          <w:numId w:val="1"/>
        </w:numPr>
        <w:spacing w:after="0"/>
      </w:pPr>
      <w:r>
        <w:t>Sugerør og bambuspind</w:t>
      </w:r>
    </w:p>
    <w:p w14:paraId="0203D712" w14:textId="77777777" w:rsidR="00CA1A20" w:rsidRPr="00357A9D" w:rsidRDefault="00357A9D" w:rsidP="00357A9D">
      <w:pPr>
        <w:pStyle w:val="Listeafsnit"/>
        <w:numPr>
          <w:ilvl w:val="0"/>
          <w:numId w:val="1"/>
        </w:numPr>
        <w:spacing w:after="0"/>
      </w:pPr>
      <w:r>
        <w:t>Tegn skabelonen af</w:t>
      </w:r>
    </w:p>
    <w:p w14:paraId="685E72C7" w14:textId="77777777" w:rsidR="00674F93" w:rsidRPr="008133CF" w:rsidRDefault="00674F93" w:rsidP="00674F93">
      <w:pPr>
        <w:spacing w:after="0"/>
        <w:rPr>
          <w:b/>
          <w:sz w:val="28"/>
          <w:szCs w:val="28"/>
        </w:rPr>
      </w:pPr>
      <w:r w:rsidRPr="008133CF">
        <w:rPr>
          <w:b/>
          <w:sz w:val="28"/>
          <w:szCs w:val="28"/>
        </w:rPr>
        <w:lastRenderedPageBreak/>
        <w:t>Sådan gør du</w:t>
      </w:r>
    </w:p>
    <w:p w14:paraId="0A662C33" w14:textId="77777777" w:rsidR="00102D4B" w:rsidRDefault="00102D4B" w:rsidP="00674F93">
      <w:pPr>
        <w:spacing w:after="0"/>
      </w:pPr>
    </w:p>
    <w:p w14:paraId="0CBA5AFA" w14:textId="77777777" w:rsidR="00674F93" w:rsidRDefault="00674F93" w:rsidP="00674F93">
      <w:pPr>
        <w:spacing w:after="0"/>
      </w:pPr>
      <w:r>
        <w:t>Tegn to cirkler på et stykke pap. Du kan bruge passeren</w:t>
      </w:r>
      <w:r w:rsidR="00357A9D">
        <w:t xml:space="preserve"> og måle på skabelonen ovenfor</w:t>
      </w:r>
      <w:r>
        <w:t>. De to cirkler bliver til hver sin side af et vandhjul. Derfor skal de være spejlvendte. På hver cirkel</w:t>
      </w:r>
      <w:r w:rsidR="00357A9D">
        <w:t>-side</w:t>
      </w:r>
      <w:r>
        <w:t xml:space="preserve"> gør du følgende</w:t>
      </w:r>
      <w:r w:rsidR="008F52F9">
        <w:t xml:space="preserve"> (se </w:t>
      </w:r>
      <w:r w:rsidR="00357A9D">
        <w:t xml:space="preserve">tekst og </w:t>
      </w:r>
      <w:r w:rsidR="008F52F9">
        <w:t>tegneserie nedenfor)</w:t>
      </w:r>
      <w:r>
        <w:t>:</w:t>
      </w:r>
      <w:r>
        <w:br/>
      </w:r>
    </w:p>
    <w:p w14:paraId="6440D002" w14:textId="77777777" w:rsidR="00674F93" w:rsidRDefault="00674F93" w:rsidP="00674F93">
      <w:pPr>
        <w:pStyle w:val="Listeafsnit"/>
        <w:numPr>
          <w:ilvl w:val="0"/>
          <w:numId w:val="2"/>
        </w:numPr>
        <w:spacing w:after="0"/>
      </w:pPr>
      <w:r>
        <w:t>Tegn også en cirkel midt mellem kanten og midten.</w:t>
      </w:r>
    </w:p>
    <w:p w14:paraId="2578B67E" w14:textId="77777777" w:rsidR="00674F93" w:rsidRDefault="00674F93" w:rsidP="00674F93">
      <w:pPr>
        <w:pStyle w:val="Listeafsnit"/>
        <w:numPr>
          <w:ilvl w:val="0"/>
          <w:numId w:val="2"/>
        </w:numPr>
        <w:spacing w:after="0"/>
      </w:pPr>
      <w:r>
        <w:t>Del vandhjulet op i seks stykker med en lineal.</w:t>
      </w:r>
    </w:p>
    <w:p w14:paraId="22FDCA7B" w14:textId="77777777" w:rsidR="00674F93" w:rsidRDefault="00674F93" w:rsidP="00674F93">
      <w:pPr>
        <w:pStyle w:val="Listeafsnit"/>
        <w:numPr>
          <w:ilvl w:val="0"/>
          <w:numId w:val="2"/>
        </w:numPr>
        <w:spacing w:after="0"/>
      </w:pPr>
      <w:r>
        <w:t>Tegn små cirkler ved hver radius.</w:t>
      </w:r>
    </w:p>
    <w:p w14:paraId="7D4D87D4" w14:textId="77777777" w:rsidR="00674F93" w:rsidRDefault="00674F93" w:rsidP="00674F93">
      <w:pPr>
        <w:pStyle w:val="Listeafsnit"/>
        <w:numPr>
          <w:ilvl w:val="0"/>
          <w:numId w:val="2"/>
        </w:numPr>
        <w:spacing w:after="0"/>
      </w:pPr>
      <w:r>
        <w:t>Klip vandhjulet ud.</w:t>
      </w:r>
    </w:p>
    <w:p w14:paraId="2260C43B" w14:textId="77777777" w:rsidR="00674F93" w:rsidRDefault="00674F93" w:rsidP="00674F93">
      <w:pPr>
        <w:pStyle w:val="Listeafsnit"/>
        <w:numPr>
          <w:ilvl w:val="0"/>
          <w:numId w:val="2"/>
        </w:numPr>
        <w:spacing w:after="0"/>
      </w:pPr>
      <w:r>
        <w:t>Klip ind til den inderste cirkel – som vist med saks på tegningen.</w:t>
      </w:r>
    </w:p>
    <w:p w14:paraId="7554DAC8" w14:textId="77777777" w:rsidR="00674F93" w:rsidRDefault="00674F93" w:rsidP="00674F93">
      <w:pPr>
        <w:pStyle w:val="Listeafsnit"/>
        <w:numPr>
          <w:ilvl w:val="0"/>
          <w:numId w:val="2"/>
        </w:numPr>
        <w:spacing w:after="0"/>
      </w:pPr>
      <w:r>
        <w:t>Fold halve vandhjulsskovle ved at folde langs den stiplede linje.</w:t>
      </w:r>
    </w:p>
    <w:p w14:paraId="535A1235" w14:textId="77777777" w:rsidR="00674F93" w:rsidRDefault="00674F93" w:rsidP="00674F93">
      <w:pPr>
        <w:pStyle w:val="Listeafsnit"/>
        <w:numPr>
          <w:ilvl w:val="0"/>
          <w:numId w:val="2"/>
        </w:numPr>
        <w:spacing w:after="0"/>
      </w:pPr>
      <w:r>
        <w:t>Stik hul i midten med en saks.</w:t>
      </w:r>
    </w:p>
    <w:p w14:paraId="4179564B" w14:textId="77777777" w:rsidR="00674F93" w:rsidRDefault="00674F93" w:rsidP="00674F93">
      <w:pPr>
        <w:spacing w:after="0"/>
      </w:pPr>
    </w:p>
    <w:p w14:paraId="66F04952" w14:textId="77777777" w:rsidR="00674F93" w:rsidRDefault="00674F93" w:rsidP="00674F93">
      <w:pPr>
        <w:spacing w:after="0"/>
      </w:pPr>
      <w:r>
        <w:t>Klip og fold den anden halvdel af vandhjulet. Nu skal de to halvdele sættes sammen. Det gør du sådan:</w:t>
      </w:r>
    </w:p>
    <w:p w14:paraId="2B39B2F8" w14:textId="77777777" w:rsidR="00674F93" w:rsidRDefault="00674F93" w:rsidP="00674F93">
      <w:pPr>
        <w:pStyle w:val="Listeafsnit"/>
        <w:numPr>
          <w:ilvl w:val="0"/>
          <w:numId w:val="3"/>
        </w:numPr>
        <w:spacing w:after="0"/>
      </w:pPr>
      <w:r>
        <w:t xml:space="preserve">Klips de to </w:t>
      </w:r>
      <w:r w:rsidR="00357A9D">
        <w:t xml:space="preserve">spejlvendte </w:t>
      </w:r>
      <w:r>
        <w:t>ha</w:t>
      </w:r>
      <w:r w:rsidR="00102D4B">
        <w:t>l</w:t>
      </w:r>
      <w:r>
        <w:t>vdele sammen til et hjul.</w:t>
      </w:r>
    </w:p>
    <w:p w14:paraId="5F93A850" w14:textId="77777777" w:rsidR="00674F93" w:rsidRDefault="00674F93" w:rsidP="00674F93">
      <w:pPr>
        <w:pStyle w:val="Listeafsnit"/>
        <w:numPr>
          <w:ilvl w:val="0"/>
          <w:numId w:val="3"/>
        </w:numPr>
        <w:spacing w:after="0"/>
      </w:pPr>
      <w:r>
        <w:t>Stik et sugerør igennem hullet i midten.</w:t>
      </w:r>
    </w:p>
    <w:p w14:paraId="3EACE532" w14:textId="77777777" w:rsidR="00674F93" w:rsidRDefault="00674F93" w:rsidP="00674F93">
      <w:pPr>
        <w:pStyle w:val="Listeafsnit"/>
        <w:numPr>
          <w:ilvl w:val="0"/>
          <w:numId w:val="3"/>
        </w:numPr>
        <w:spacing w:after="0"/>
      </w:pPr>
      <w:r>
        <w:t>Stik en bambuspind igennem sugerøret.</w:t>
      </w:r>
    </w:p>
    <w:p w14:paraId="09E18ABB" w14:textId="77777777" w:rsidR="00674F93" w:rsidRDefault="00674F93" w:rsidP="00674F93">
      <w:pPr>
        <w:pStyle w:val="Listeafsnit"/>
        <w:numPr>
          <w:ilvl w:val="0"/>
          <w:numId w:val="3"/>
        </w:numPr>
        <w:spacing w:after="0"/>
      </w:pPr>
      <w:r>
        <w:t>Nu har du et vandhjul af pap.</w:t>
      </w:r>
    </w:p>
    <w:p w14:paraId="2C93DA10" w14:textId="77777777" w:rsidR="00674F93" w:rsidRDefault="00674F93" w:rsidP="00674F93">
      <w:pPr>
        <w:spacing w:after="0"/>
      </w:pPr>
    </w:p>
    <w:p w14:paraId="3F215F25" w14:textId="77777777" w:rsidR="00674F93" w:rsidRDefault="00674F93" w:rsidP="00674F93">
      <w:pPr>
        <w:spacing w:after="0"/>
      </w:pPr>
      <w:r>
        <w:t>Gå ned til Taderød Bæk og prøv dit vandhjul af. Kan det forbedres?</w:t>
      </w:r>
    </w:p>
    <w:p w14:paraId="7E4BE548" w14:textId="77777777" w:rsidR="00102D4B" w:rsidRDefault="00102D4B" w:rsidP="00674F93">
      <w:pPr>
        <w:spacing w:after="0"/>
      </w:pPr>
    </w:p>
    <w:p w14:paraId="40A7E900" w14:textId="77777777" w:rsidR="00102D4B" w:rsidRDefault="00102D4B" w:rsidP="00102D4B">
      <w:pPr>
        <w:spacing w:after="0"/>
        <w:jc w:val="center"/>
      </w:pPr>
      <w:r>
        <w:rPr>
          <w:noProof/>
          <w:lang w:eastAsia="da-DK"/>
        </w:rPr>
        <w:drawing>
          <wp:inline distT="0" distB="0" distL="0" distR="0" wp14:anchorId="67C50BCF" wp14:editId="0D62DFD7">
            <wp:extent cx="3404654" cy="4328160"/>
            <wp:effectExtent l="0" t="0" r="5715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0171" cy="4335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289EF" w14:textId="77777777" w:rsidR="00701809" w:rsidRPr="00102D4B" w:rsidRDefault="00102D4B" w:rsidP="00102D4B">
      <w:pPr>
        <w:spacing w:after="0"/>
        <w:jc w:val="center"/>
        <w:rPr>
          <w:sz w:val="18"/>
          <w:szCs w:val="18"/>
        </w:rPr>
      </w:pPr>
      <w:r w:rsidRPr="00102D4B">
        <w:rPr>
          <w:sz w:val="18"/>
          <w:szCs w:val="18"/>
        </w:rPr>
        <w:t>Se på tekst og tegninger – og byg en vandmølle. Tegning: Eva Wulff.</w:t>
      </w:r>
    </w:p>
    <w:sectPr w:rsidR="00701809" w:rsidRPr="00102D4B" w:rsidSect="00102D4B">
      <w:headerReference w:type="default" r:id="rId9"/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2205" w14:textId="77777777" w:rsidR="00357A9D" w:rsidRDefault="00357A9D" w:rsidP="00357A9D">
      <w:pPr>
        <w:spacing w:after="0" w:line="240" w:lineRule="auto"/>
      </w:pPr>
      <w:r>
        <w:separator/>
      </w:r>
    </w:p>
  </w:endnote>
  <w:endnote w:type="continuationSeparator" w:id="0">
    <w:p w14:paraId="1E09B062" w14:textId="77777777" w:rsidR="00357A9D" w:rsidRDefault="00357A9D" w:rsidP="0035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1F434" w14:textId="77777777" w:rsidR="00357A9D" w:rsidRDefault="00357A9D" w:rsidP="00357A9D">
      <w:pPr>
        <w:spacing w:after="0" w:line="240" w:lineRule="auto"/>
      </w:pPr>
      <w:r>
        <w:separator/>
      </w:r>
    </w:p>
  </w:footnote>
  <w:footnote w:type="continuationSeparator" w:id="0">
    <w:p w14:paraId="1FF8E6AA" w14:textId="77777777" w:rsidR="00357A9D" w:rsidRDefault="00357A9D" w:rsidP="0035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DAF9" w14:textId="77777777" w:rsidR="00357A9D" w:rsidRPr="00357A9D" w:rsidRDefault="00357A9D" w:rsidP="00357A9D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488E7476" wp14:editId="1C16B9F9">
          <wp:extent cx="1828800" cy="537882"/>
          <wp:effectExtent l="0" t="0" r="0" b="0"/>
          <wp:docPr id="4" name="Billede 4" descr="F:\NPSKL\Logoer og grafik\Nationalpark Skjoldungernes Land\Logo - bre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NPSKL\Logoer og grafik\Nationalpark Skjoldungernes Land\Logo - bre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7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328F"/>
    <w:multiLevelType w:val="hybridMultilevel"/>
    <w:tmpl w:val="BDF4C0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04A19"/>
    <w:multiLevelType w:val="hybridMultilevel"/>
    <w:tmpl w:val="B2666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F6D24"/>
    <w:multiLevelType w:val="hybridMultilevel"/>
    <w:tmpl w:val="9544C0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097329">
    <w:abstractNumId w:val="0"/>
  </w:num>
  <w:num w:numId="2" w16cid:durableId="1960069556">
    <w:abstractNumId w:val="2"/>
  </w:num>
  <w:num w:numId="3" w16cid:durableId="713575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93"/>
    <w:rsid w:val="00102D4B"/>
    <w:rsid w:val="00357A9D"/>
    <w:rsid w:val="00591987"/>
    <w:rsid w:val="00674F93"/>
    <w:rsid w:val="00701809"/>
    <w:rsid w:val="008E1A99"/>
    <w:rsid w:val="008F52F9"/>
    <w:rsid w:val="00CA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FEA2"/>
  <w15:docId w15:val="{926B5D1B-DEF3-4340-AF51-C7ABA426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F9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74F9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7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74F93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357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7A9D"/>
  </w:style>
  <w:style w:type="paragraph" w:styleId="Sidefod">
    <w:name w:val="footer"/>
    <w:basedOn w:val="Normal"/>
    <w:link w:val="SidefodTegn"/>
    <w:uiPriority w:val="99"/>
    <w:unhideWhenUsed/>
    <w:rsid w:val="00357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7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Malene Bendix</dc:creator>
  <cp:lastModifiedBy>Lasse Fly Bendix</cp:lastModifiedBy>
  <cp:revision>2</cp:revision>
  <cp:lastPrinted>2018-05-14T13:50:00Z</cp:lastPrinted>
  <dcterms:created xsi:type="dcterms:W3CDTF">2023-10-13T10:23:00Z</dcterms:created>
  <dcterms:modified xsi:type="dcterms:W3CDTF">2023-10-13T10:23:00Z</dcterms:modified>
</cp:coreProperties>
</file>