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ADD" w:rsidRDefault="00EA1ADD"/>
    <w:p w:rsidR="008A3390" w:rsidRDefault="008A3390"/>
    <w:p w:rsidR="00D148F4" w:rsidRPr="00D148F4" w:rsidRDefault="00D148F4" w:rsidP="00D148F4">
      <w:pPr>
        <w:rPr>
          <w:b/>
          <w:color w:val="000000"/>
          <w:sz w:val="32"/>
          <w:szCs w:val="32"/>
        </w:rPr>
      </w:pPr>
      <w:r w:rsidRPr="00D148F4">
        <w:rPr>
          <w:b/>
          <w:color w:val="000000"/>
          <w:sz w:val="32"/>
          <w:szCs w:val="32"/>
        </w:rPr>
        <w:t xml:space="preserve">Brændenældesuppe </w:t>
      </w:r>
    </w:p>
    <w:p w:rsidR="00D148F4" w:rsidRPr="00D148F4" w:rsidRDefault="00D148F4" w:rsidP="00D148F4">
      <w:pPr>
        <w:rPr>
          <w:color w:val="000000"/>
          <w:sz w:val="28"/>
          <w:szCs w:val="28"/>
        </w:rPr>
      </w:pPr>
      <w:r w:rsidRPr="00D148F4">
        <w:rPr>
          <w:color w:val="000000"/>
          <w:sz w:val="28"/>
          <w:szCs w:val="28"/>
        </w:rPr>
        <w:t xml:space="preserve">Suppe af brændenælder smager rigtig lækkert. Især hvis brændenælderne er unge nye skud. Derfor egner denne suppe sig til </w:t>
      </w:r>
      <w:r>
        <w:rPr>
          <w:color w:val="000000"/>
          <w:sz w:val="28"/>
          <w:szCs w:val="28"/>
        </w:rPr>
        <w:t xml:space="preserve">især </w:t>
      </w:r>
      <w:r w:rsidRPr="00D148F4">
        <w:rPr>
          <w:color w:val="000000"/>
          <w:sz w:val="28"/>
          <w:szCs w:val="28"/>
        </w:rPr>
        <w:t xml:space="preserve">at blive spist om foråret. Brændenælderne kan også bruges senere – men det skal være før de blomstrer. Man bruger da kun toppen med de øverste 3-4 blad par. </w:t>
      </w:r>
    </w:p>
    <w:p w:rsidR="00D148F4" w:rsidRPr="00D148F4" w:rsidRDefault="00D148F4" w:rsidP="00D148F4">
      <w:pPr>
        <w:rPr>
          <w:color w:val="000000"/>
          <w:sz w:val="28"/>
          <w:szCs w:val="28"/>
        </w:rPr>
      </w:pPr>
      <w:bookmarkStart w:id="0" w:name="_GoBack"/>
      <w:bookmarkEnd w:id="0"/>
      <w:r w:rsidRPr="00D148F4">
        <w:rPr>
          <w:color w:val="000000"/>
          <w:sz w:val="28"/>
          <w:szCs w:val="28"/>
        </w:rPr>
        <w:t>Brændenælder indeholder et helt alfabet af vitaminer. I gamle dage var folk glade, når foråret kom og de kunne supplere vinterens grød og slæbesild med sund, grøn suppe. Beskyt dig med handsker eller plasticposer på hænderne og lange ærmer, når du plukker planterne.</w:t>
      </w:r>
    </w:p>
    <w:p w:rsidR="00D148F4" w:rsidRPr="00D148F4" w:rsidRDefault="00D148F4">
      <w:pPr>
        <w:rPr>
          <w:b/>
          <w:sz w:val="28"/>
          <w:szCs w:val="28"/>
        </w:rPr>
      </w:pPr>
    </w:p>
    <w:p w:rsidR="008A3390" w:rsidRPr="00D148F4" w:rsidRDefault="008A3390">
      <w:pPr>
        <w:rPr>
          <w:b/>
          <w:sz w:val="28"/>
          <w:szCs w:val="28"/>
        </w:rPr>
      </w:pPr>
      <w:r w:rsidRPr="00D148F4">
        <w:rPr>
          <w:b/>
          <w:sz w:val="28"/>
          <w:szCs w:val="28"/>
        </w:rPr>
        <w:t>Brændenældesuppe 20 personer</w:t>
      </w:r>
    </w:p>
    <w:p w:rsidR="008A3390" w:rsidRPr="00D148F4" w:rsidRDefault="008A3390">
      <w:pPr>
        <w:rPr>
          <w:sz w:val="28"/>
          <w:szCs w:val="28"/>
        </w:rPr>
      </w:pPr>
      <w:r w:rsidRPr="00D148F4">
        <w:rPr>
          <w:sz w:val="28"/>
          <w:szCs w:val="28"/>
        </w:rPr>
        <w:t>2,5 liter brændenælder</w:t>
      </w:r>
    </w:p>
    <w:p w:rsidR="008A3390" w:rsidRPr="00D148F4" w:rsidRDefault="008A3390">
      <w:pPr>
        <w:rPr>
          <w:sz w:val="28"/>
          <w:szCs w:val="28"/>
        </w:rPr>
      </w:pPr>
      <w:r w:rsidRPr="00D148F4">
        <w:rPr>
          <w:sz w:val="28"/>
          <w:szCs w:val="28"/>
        </w:rPr>
        <w:t>2 store finthakkede løg</w:t>
      </w:r>
    </w:p>
    <w:p w:rsidR="008A3390" w:rsidRPr="00D148F4" w:rsidRDefault="008A3390">
      <w:pPr>
        <w:rPr>
          <w:sz w:val="28"/>
          <w:szCs w:val="28"/>
        </w:rPr>
      </w:pPr>
      <w:r w:rsidRPr="00D148F4">
        <w:rPr>
          <w:sz w:val="28"/>
          <w:szCs w:val="28"/>
        </w:rPr>
        <w:t>6 gulerødder i tern</w:t>
      </w:r>
    </w:p>
    <w:p w:rsidR="008A3390" w:rsidRPr="00D148F4" w:rsidRDefault="008A3390">
      <w:pPr>
        <w:rPr>
          <w:sz w:val="28"/>
          <w:szCs w:val="28"/>
        </w:rPr>
      </w:pPr>
      <w:r w:rsidRPr="00D148F4">
        <w:rPr>
          <w:sz w:val="28"/>
          <w:szCs w:val="28"/>
        </w:rPr>
        <w:t>2 pk. bacon i tern</w:t>
      </w:r>
    </w:p>
    <w:p w:rsidR="008A3390" w:rsidRPr="00D148F4" w:rsidRDefault="008A3390">
      <w:pPr>
        <w:rPr>
          <w:sz w:val="28"/>
          <w:szCs w:val="28"/>
        </w:rPr>
      </w:pPr>
      <w:r w:rsidRPr="00D148F4">
        <w:rPr>
          <w:sz w:val="28"/>
          <w:szCs w:val="28"/>
        </w:rPr>
        <w:t>1 pose perlebyg/spelt</w:t>
      </w:r>
    </w:p>
    <w:p w:rsidR="00AB0422" w:rsidRPr="00D148F4" w:rsidRDefault="00AB0422">
      <w:pPr>
        <w:rPr>
          <w:sz w:val="28"/>
          <w:szCs w:val="28"/>
        </w:rPr>
      </w:pPr>
      <w:r w:rsidRPr="00D148F4">
        <w:rPr>
          <w:sz w:val="28"/>
          <w:szCs w:val="28"/>
        </w:rPr>
        <w:t>Vand</w:t>
      </w:r>
    </w:p>
    <w:p w:rsidR="008A3390" w:rsidRPr="00D148F4" w:rsidRDefault="008A3390">
      <w:pPr>
        <w:rPr>
          <w:sz w:val="28"/>
          <w:szCs w:val="28"/>
        </w:rPr>
      </w:pPr>
      <w:r w:rsidRPr="00D148F4">
        <w:rPr>
          <w:sz w:val="28"/>
          <w:szCs w:val="28"/>
        </w:rPr>
        <w:t>2 bouillonterninger</w:t>
      </w:r>
    </w:p>
    <w:p w:rsidR="008A3390" w:rsidRPr="00D148F4" w:rsidRDefault="008A3390">
      <w:pPr>
        <w:rPr>
          <w:sz w:val="28"/>
          <w:szCs w:val="28"/>
        </w:rPr>
      </w:pPr>
      <w:r w:rsidRPr="00D148F4">
        <w:rPr>
          <w:sz w:val="28"/>
          <w:szCs w:val="28"/>
        </w:rPr>
        <w:t>Salt og peber</w:t>
      </w:r>
    </w:p>
    <w:p w:rsidR="008A3390" w:rsidRPr="00D148F4" w:rsidRDefault="008A3390">
      <w:pPr>
        <w:rPr>
          <w:sz w:val="28"/>
          <w:szCs w:val="28"/>
        </w:rPr>
      </w:pPr>
    </w:p>
    <w:p w:rsidR="00AB0422" w:rsidRPr="00D148F4" w:rsidRDefault="00AB0422" w:rsidP="00D148F4">
      <w:pPr>
        <w:pStyle w:val="Listeafsnit"/>
        <w:numPr>
          <w:ilvl w:val="0"/>
          <w:numId w:val="1"/>
        </w:numPr>
        <w:rPr>
          <w:sz w:val="28"/>
          <w:szCs w:val="28"/>
        </w:rPr>
      </w:pPr>
      <w:r w:rsidRPr="00D148F4">
        <w:rPr>
          <w:sz w:val="28"/>
          <w:szCs w:val="28"/>
        </w:rPr>
        <w:t xml:space="preserve">Skyl brændenælderne godt. Klip eller hak dem i små stykker. </w:t>
      </w:r>
    </w:p>
    <w:p w:rsidR="008A3390" w:rsidRPr="00D148F4" w:rsidRDefault="00AB0422" w:rsidP="00D148F4">
      <w:pPr>
        <w:pStyle w:val="Listeafsnit"/>
        <w:numPr>
          <w:ilvl w:val="0"/>
          <w:numId w:val="1"/>
        </w:numPr>
        <w:rPr>
          <w:sz w:val="28"/>
          <w:szCs w:val="28"/>
        </w:rPr>
      </w:pPr>
      <w:r w:rsidRPr="00D148F4">
        <w:rPr>
          <w:sz w:val="28"/>
          <w:szCs w:val="28"/>
        </w:rPr>
        <w:t>Svits bacon i gryden.</w:t>
      </w:r>
    </w:p>
    <w:p w:rsidR="00AB0422" w:rsidRPr="00D148F4" w:rsidRDefault="00AB0422" w:rsidP="00D148F4">
      <w:pPr>
        <w:pStyle w:val="Listeafsnit"/>
        <w:numPr>
          <w:ilvl w:val="0"/>
          <w:numId w:val="1"/>
        </w:numPr>
        <w:rPr>
          <w:sz w:val="28"/>
          <w:szCs w:val="28"/>
        </w:rPr>
      </w:pPr>
      <w:r w:rsidRPr="00D148F4">
        <w:rPr>
          <w:sz w:val="28"/>
          <w:szCs w:val="28"/>
        </w:rPr>
        <w:t xml:space="preserve">Tilsæt løgene og svits dem med. </w:t>
      </w:r>
    </w:p>
    <w:p w:rsidR="00AB0422" w:rsidRPr="00D148F4" w:rsidRDefault="00AB0422" w:rsidP="00D148F4">
      <w:pPr>
        <w:pStyle w:val="Listeafsnit"/>
        <w:numPr>
          <w:ilvl w:val="0"/>
          <w:numId w:val="1"/>
        </w:numPr>
        <w:rPr>
          <w:sz w:val="28"/>
          <w:szCs w:val="28"/>
        </w:rPr>
      </w:pPr>
      <w:r w:rsidRPr="00D148F4">
        <w:rPr>
          <w:sz w:val="28"/>
          <w:szCs w:val="28"/>
        </w:rPr>
        <w:t xml:space="preserve">Gulerødder, kerner og brændenælder tilsættes og der hældes vand på til det dækker. Tilsæt bouillonterninger. </w:t>
      </w:r>
    </w:p>
    <w:p w:rsidR="00D148F4" w:rsidRPr="00D148F4" w:rsidRDefault="00AB0422" w:rsidP="00D148F4">
      <w:pPr>
        <w:pStyle w:val="Listeafsnit"/>
        <w:numPr>
          <w:ilvl w:val="0"/>
          <w:numId w:val="1"/>
        </w:numPr>
        <w:rPr>
          <w:sz w:val="28"/>
          <w:szCs w:val="28"/>
        </w:rPr>
      </w:pPr>
      <w:r w:rsidRPr="00D148F4">
        <w:rPr>
          <w:sz w:val="28"/>
          <w:szCs w:val="28"/>
        </w:rPr>
        <w:t xml:space="preserve">Kog til gulerødderne og kernerne er møre </w:t>
      </w:r>
      <w:r w:rsidR="00D148F4" w:rsidRPr="00D148F4">
        <w:rPr>
          <w:sz w:val="28"/>
          <w:szCs w:val="28"/>
        </w:rPr>
        <w:t>– ca</w:t>
      </w:r>
      <w:r w:rsidRPr="00D148F4">
        <w:rPr>
          <w:sz w:val="28"/>
          <w:szCs w:val="28"/>
        </w:rPr>
        <w:t xml:space="preserve">. 30 minutter. </w:t>
      </w:r>
    </w:p>
    <w:p w:rsidR="008A3390" w:rsidRPr="00D148F4" w:rsidRDefault="00AB0422" w:rsidP="00D148F4">
      <w:pPr>
        <w:pStyle w:val="Listeafsnit"/>
        <w:numPr>
          <w:ilvl w:val="0"/>
          <w:numId w:val="1"/>
        </w:numPr>
        <w:rPr>
          <w:sz w:val="28"/>
          <w:szCs w:val="28"/>
        </w:rPr>
      </w:pPr>
      <w:r w:rsidRPr="00D148F4">
        <w:rPr>
          <w:sz w:val="28"/>
          <w:szCs w:val="28"/>
        </w:rPr>
        <w:t xml:space="preserve">Smag til med salt og peber. </w:t>
      </w:r>
    </w:p>
    <w:sectPr w:rsidR="008A3390" w:rsidRPr="00D148F4" w:rsidSect="008A3390">
      <w:pgSz w:w="11906" w:h="16838"/>
      <w:pgMar w:top="567"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73400"/>
    <w:multiLevelType w:val="hybridMultilevel"/>
    <w:tmpl w:val="11F097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8A3390"/>
    <w:rsid w:val="00585291"/>
    <w:rsid w:val="008A3390"/>
    <w:rsid w:val="00AB0422"/>
    <w:rsid w:val="00D148F4"/>
    <w:rsid w:val="00DE5BA8"/>
    <w:rsid w:val="00EA1ADD"/>
    <w:rsid w:val="00ED0BA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29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E5BA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E5BA8"/>
    <w:rPr>
      <w:rFonts w:ascii="Tahoma" w:hAnsi="Tahoma" w:cs="Tahoma"/>
      <w:sz w:val="16"/>
      <w:szCs w:val="16"/>
    </w:rPr>
  </w:style>
  <w:style w:type="paragraph" w:styleId="Listeafsnit">
    <w:name w:val="List Paragraph"/>
    <w:basedOn w:val="Normal"/>
    <w:uiPriority w:val="34"/>
    <w:qFormat/>
    <w:rsid w:val="00D148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E5BA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E5BA8"/>
    <w:rPr>
      <w:rFonts w:ascii="Tahoma" w:hAnsi="Tahoma" w:cs="Tahoma"/>
      <w:sz w:val="16"/>
      <w:szCs w:val="16"/>
    </w:rPr>
  </w:style>
  <w:style w:type="paragraph" w:styleId="Listeafsnit">
    <w:name w:val="List Paragraph"/>
    <w:basedOn w:val="Normal"/>
    <w:uiPriority w:val="34"/>
    <w:qFormat/>
    <w:rsid w:val="00D148F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915</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Syddjurs Kommune</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Foged</dc:creator>
  <cp:lastModifiedBy>Malene Bendix</cp:lastModifiedBy>
  <cp:revision>2</cp:revision>
  <cp:lastPrinted>2015-03-04T11:28:00Z</cp:lastPrinted>
  <dcterms:created xsi:type="dcterms:W3CDTF">2015-03-04T11:29:00Z</dcterms:created>
  <dcterms:modified xsi:type="dcterms:W3CDTF">2015-03-04T11:29:00Z</dcterms:modified>
</cp:coreProperties>
</file>